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CA75" w14:textId="7D6D6466" w:rsidR="0097643C" w:rsidRPr="0051365A" w:rsidRDefault="0064450D" w:rsidP="0097643C">
      <w:pPr>
        <w:pStyle w:val="Heading1"/>
        <w:spacing w:before="66" w:line="264" w:lineRule="auto"/>
        <w:ind w:left="1440" w:right="1605"/>
        <w:jc w:val="center"/>
        <w:rPr>
          <w:rFonts w:ascii="Rockwell" w:hAnsi="Rockwell" w:cstheme="minorHAnsi"/>
          <w:b/>
          <w:bCs/>
          <w:w w:val="85"/>
          <w:sz w:val="24"/>
          <w:szCs w:val="24"/>
          <w:u w:val="single"/>
        </w:rPr>
      </w:pPr>
      <w:r w:rsidRPr="0051365A">
        <w:rPr>
          <w:rFonts w:ascii="Rockwell" w:hAnsi="Rockwell" w:cstheme="minorHAnsi"/>
          <w:b/>
          <w:bCs/>
          <w:noProof/>
          <w:sz w:val="24"/>
          <w:szCs w:val="24"/>
          <w:u w:val="single"/>
        </w:rPr>
        <w:drawing>
          <wp:anchor distT="0" distB="0" distL="114300" distR="114300" simplePos="0" relativeHeight="251658240" behindDoc="1" locked="0" layoutInCell="1" allowOverlap="1" wp14:anchorId="21FC2DD7" wp14:editId="1EAC703D">
            <wp:simplePos x="0" y="0"/>
            <wp:positionH relativeFrom="column">
              <wp:posOffset>-104775</wp:posOffset>
            </wp:positionH>
            <wp:positionV relativeFrom="paragraph">
              <wp:posOffset>-285750</wp:posOffset>
            </wp:positionV>
            <wp:extent cx="1285875" cy="8483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848321"/>
                    </a:xfrm>
                    <a:prstGeom prst="rect">
                      <a:avLst/>
                    </a:prstGeom>
                  </pic:spPr>
                </pic:pic>
              </a:graphicData>
            </a:graphic>
            <wp14:sizeRelH relativeFrom="margin">
              <wp14:pctWidth>0</wp14:pctWidth>
            </wp14:sizeRelH>
            <wp14:sizeRelV relativeFrom="margin">
              <wp14:pctHeight>0</wp14:pctHeight>
            </wp14:sizeRelV>
          </wp:anchor>
        </w:drawing>
      </w:r>
      <w:r w:rsidR="00BD42E7" w:rsidRPr="0051365A">
        <w:rPr>
          <w:rFonts w:ascii="Rockwell" w:hAnsi="Rockwell" w:cstheme="minorHAnsi"/>
          <w:b/>
          <w:bCs/>
          <w:noProof/>
          <w:sz w:val="24"/>
          <w:szCs w:val="24"/>
          <w:u w:val="single"/>
        </w:rPr>
        <mc:AlternateContent>
          <mc:Choice Requires="wps">
            <w:drawing>
              <wp:anchor distT="0" distB="0" distL="114300" distR="114300" simplePos="0" relativeHeight="15729664" behindDoc="0" locked="0" layoutInCell="1" allowOverlap="1" wp14:anchorId="20859D72" wp14:editId="65957BAE">
                <wp:simplePos x="0" y="0"/>
                <wp:positionH relativeFrom="page">
                  <wp:posOffset>182880</wp:posOffset>
                </wp:positionH>
                <wp:positionV relativeFrom="page">
                  <wp:posOffset>9928860</wp:posOffset>
                </wp:positionV>
                <wp:extent cx="39624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E3F7" id="Line 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pt,781.8pt" to="45.6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FGwIAAEA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" strokeweight=".72pt">
                <w10:wrap anchorx="page" anchory="page"/>
              </v:line>
            </w:pict>
          </mc:Fallback>
        </mc:AlternateContent>
      </w:r>
      <w:r w:rsidR="00BD42E7" w:rsidRPr="0051365A">
        <w:rPr>
          <w:rFonts w:ascii="Rockwell" w:hAnsi="Rockwell" w:cstheme="minorHAnsi"/>
          <w:b/>
          <w:bCs/>
          <w:w w:val="85"/>
          <w:sz w:val="24"/>
          <w:szCs w:val="24"/>
          <w:u w:val="single"/>
        </w:rPr>
        <w:t>EQUINE RELEASE AND WAIVER OF LIABILITY, ASSUMPTION</w:t>
      </w:r>
    </w:p>
    <w:p w14:paraId="43EE199D" w14:textId="4C4490A2" w:rsidR="00566F0F" w:rsidRPr="0051365A" w:rsidRDefault="000A1913" w:rsidP="0097643C">
      <w:pPr>
        <w:pStyle w:val="Heading1"/>
        <w:spacing w:before="66" w:line="264" w:lineRule="auto"/>
        <w:ind w:left="1440" w:right="1605"/>
        <w:jc w:val="center"/>
        <w:rPr>
          <w:rFonts w:ascii="Rockwell" w:hAnsi="Rockwell" w:cstheme="minorHAnsi"/>
          <w:b/>
          <w:bCs/>
          <w:sz w:val="24"/>
          <w:szCs w:val="24"/>
          <w:u w:val="single"/>
        </w:rPr>
      </w:pPr>
      <w:r w:rsidRPr="0051365A">
        <w:rPr>
          <w:rFonts w:ascii="Rockwell" w:hAnsi="Rockwell" w:cstheme="minorHAnsi"/>
          <w:b/>
          <w:bCs/>
          <w:w w:val="85"/>
          <w:sz w:val="24"/>
          <w:szCs w:val="24"/>
          <w:u w:val="single"/>
        </w:rPr>
        <w:t>OF RISK AND INDEMNITY AGREEMENT</w:t>
      </w:r>
    </w:p>
    <w:p w14:paraId="09FBEC18" w14:textId="0B5A5601" w:rsidR="0002102C" w:rsidRPr="007848E1" w:rsidRDefault="00116CAF" w:rsidP="0002102C">
      <w:pPr>
        <w:spacing w:before="201"/>
        <w:rPr>
          <w:rFonts w:ascii="Rockwell" w:hAnsi="Rockwell" w:cstheme="minorHAnsi"/>
          <w:bCs/>
        </w:rPr>
      </w:pPr>
      <w:r w:rsidRPr="007848E1">
        <w:rPr>
          <w:rFonts w:ascii="Rockwell" w:hAnsi="Rockwell" w:cstheme="minorHAnsi"/>
          <w:bCs/>
        </w:rPr>
        <w:t>This Release and Waiver of Liability releases The Phoenyx Farm and Sanctuary, Inc., a non-profit organized under the laws of the State of Maryland a</w:t>
      </w:r>
      <w:r w:rsidR="0002102C" w:rsidRPr="007848E1">
        <w:rPr>
          <w:rFonts w:ascii="Rockwell" w:hAnsi="Rockwell" w:cstheme="minorHAnsi"/>
          <w:bCs/>
        </w:rPr>
        <w:t>s well as</w:t>
      </w:r>
      <w:r w:rsidRPr="007848E1">
        <w:rPr>
          <w:rFonts w:ascii="Rockwell" w:hAnsi="Rockwell" w:cstheme="minorHAnsi"/>
          <w:bCs/>
        </w:rPr>
        <w:t xml:space="preserve"> each of its officers, volunteers and agents</w:t>
      </w:r>
      <w:r w:rsidR="00DC522D" w:rsidRPr="007848E1">
        <w:rPr>
          <w:rFonts w:ascii="Rockwell" w:hAnsi="Rockwell" w:cstheme="minorHAnsi"/>
          <w:bCs/>
        </w:rPr>
        <w:t xml:space="preserve"> at any location at which time activities are occurring. </w:t>
      </w:r>
    </w:p>
    <w:p w14:paraId="3411F2F1" w14:textId="603B5F9C" w:rsidR="00116CAF" w:rsidRPr="007848E1" w:rsidRDefault="00116CAF" w:rsidP="00786C58">
      <w:pPr>
        <w:spacing w:before="201"/>
        <w:rPr>
          <w:rFonts w:ascii="Rockwell" w:hAnsi="Rockwell" w:cstheme="minorHAnsi"/>
          <w:bCs/>
        </w:rPr>
      </w:pPr>
      <w:r w:rsidRPr="007848E1">
        <w:rPr>
          <w:rFonts w:ascii="Rockwell" w:hAnsi="Rockwell" w:cstheme="minorHAnsi"/>
          <w:bCs/>
        </w:rPr>
        <w:t xml:space="preserve">By signing this agreement, </w:t>
      </w:r>
      <w:r w:rsidR="0002102C" w:rsidRPr="007848E1">
        <w:rPr>
          <w:rFonts w:ascii="Rockwell" w:hAnsi="Rockwell" w:cstheme="minorHAnsi"/>
          <w:bCs/>
        </w:rPr>
        <w:t>I am expressing my desire to provide volunteer services for The Phoenyx Farm and Sanctuary, Inc. and engage in any/all activities related to serving as a volunteer.</w:t>
      </w:r>
      <w:r w:rsidR="00887B45" w:rsidRPr="007848E1">
        <w:rPr>
          <w:rFonts w:ascii="Rockwell" w:hAnsi="Rockwell" w:cstheme="minorHAnsi"/>
          <w:bCs/>
        </w:rPr>
        <w:t xml:space="preserve"> I have familiarized myself with the activities that I am allowed to participate in and will do so without restriction or limitation. </w:t>
      </w:r>
      <w:r w:rsidRPr="007848E1">
        <w:rPr>
          <w:rFonts w:ascii="Rockwell" w:hAnsi="Rockwell" w:cstheme="minorHAnsi"/>
          <w:bCs/>
        </w:rPr>
        <w:t xml:space="preserve">I understand that the scope of the relationship is limited to a volunteer position and there will be no compensation expected in return for services provided and insurance coverage in the event of personal injury or illness will be my own responsibility. </w:t>
      </w:r>
    </w:p>
    <w:p w14:paraId="16B16CEC" w14:textId="54149B8E" w:rsidR="0033545D" w:rsidRPr="007848E1" w:rsidRDefault="0033545D" w:rsidP="0033545D">
      <w:pPr>
        <w:spacing w:before="201"/>
        <w:ind w:firstLine="360"/>
        <w:rPr>
          <w:rFonts w:ascii="Rockwell" w:hAnsi="Rockwell" w:cstheme="minorHAnsi"/>
          <w:bCs/>
        </w:rPr>
      </w:pPr>
      <w:r w:rsidRPr="007848E1">
        <w:rPr>
          <w:rFonts w:ascii="Rockwell" w:hAnsi="Rockwell" w:cstheme="minorHAnsi"/>
          <w:bCs/>
        </w:rPr>
        <w:t xml:space="preserve">1. </w:t>
      </w:r>
      <w:r w:rsidRPr="007848E1">
        <w:rPr>
          <w:rFonts w:ascii="Rockwell" w:hAnsi="Rockwell" w:cstheme="minorHAnsi"/>
          <w:bCs/>
        </w:rPr>
        <w:tab/>
        <w:t>Waiver and Release: I release and forever discharge and hold harmless Nonprofit and its successors and a</w:t>
      </w:r>
      <w:r w:rsidR="000566B2" w:rsidRPr="007848E1">
        <w:rPr>
          <w:rFonts w:ascii="Rockwell" w:hAnsi="Rockwell" w:cstheme="minorHAnsi"/>
          <w:bCs/>
        </w:rPr>
        <w:t>gents</w:t>
      </w:r>
      <w:r w:rsidRPr="007848E1">
        <w:rPr>
          <w:rFonts w:ascii="Rockwell" w:hAnsi="Rockwell" w:cstheme="minorHAnsi"/>
          <w:bCs/>
        </w:rPr>
        <w:t xml:space="preserve"> from any and all liability, claims and demands of whatever kind of nature either in law or in equity, which arise or may hereafter arise from the services I provide to Nonprofit</w:t>
      </w:r>
      <w:r w:rsidR="000566B2" w:rsidRPr="007848E1">
        <w:rPr>
          <w:rFonts w:ascii="Rockwell" w:hAnsi="Rockwell" w:cstheme="minorHAnsi"/>
          <w:bCs/>
        </w:rPr>
        <w:t xml:space="preserve"> including but not limited to any loss, damage, attorney fees, etc. </w:t>
      </w:r>
      <w:r w:rsidRPr="007848E1">
        <w:rPr>
          <w:rFonts w:ascii="Rockwell" w:hAnsi="Rockwell" w:cstheme="minorHAnsi"/>
          <w:bCs/>
        </w:rPr>
        <w:t>I understand and acknowledge that this Release discharges Nonprofit from any liability or claim that I may have against Nonprofit with respect to bodily injury, personal injury, illnes</w:t>
      </w:r>
      <w:r w:rsidR="0051365A" w:rsidRPr="007848E1">
        <w:rPr>
          <w:rFonts w:ascii="Rockwell" w:hAnsi="Rockwell" w:cstheme="minorHAnsi"/>
          <w:bCs/>
        </w:rPr>
        <w:t>s,</w:t>
      </w:r>
      <w:r w:rsidRPr="007848E1">
        <w:rPr>
          <w:rFonts w:ascii="Rockwell" w:hAnsi="Rockwell" w:cstheme="minorHAnsi"/>
          <w:bCs/>
        </w:rPr>
        <w:t xml:space="preserve"> death</w:t>
      </w:r>
      <w:r w:rsidR="0051365A" w:rsidRPr="007848E1">
        <w:rPr>
          <w:rFonts w:ascii="Rockwell" w:hAnsi="Rockwell" w:cstheme="minorHAnsi"/>
          <w:bCs/>
        </w:rPr>
        <w:t>,</w:t>
      </w:r>
      <w:r w:rsidRPr="007848E1">
        <w:rPr>
          <w:rFonts w:ascii="Rockwell" w:hAnsi="Rockwell" w:cstheme="minorHAnsi"/>
          <w:bCs/>
        </w:rPr>
        <w:t xml:space="preserve"> or property damage that may result from</w:t>
      </w:r>
      <w:r w:rsidR="0051365A" w:rsidRPr="007848E1">
        <w:rPr>
          <w:rFonts w:ascii="Rockwell" w:hAnsi="Rockwell" w:cstheme="minorHAnsi"/>
          <w:bCs/>
        </w:rPr>
        <w:t xml:space="preserve"> negligence and/or</w:t>
      </w:r>
      <w:r w:rsidRPr="007848E1">
        <w:rPr>
          <w:rFonts w:ascii="Rockwell" w:hAnsi="Rockwell" w:cstheme="minorHAnsi"/>
          <w:bCs/>
        </w:rPr>
        <w:t xml:space="preserve"> the services I provide to Nonprofit or occurring while I am providing volunteer service</w:t>
      </w:r>
      <w:r w:rsidR="0051365A" w:rsidRPr="007848E1">
        <w:rPr>
          <w:rFonts w:ascii="Rockwell" w:hAnsi="Rockwell" w:cstheme="minorHAnsi"/>
          <w:bCs/>
        </w:rPr>
        <w:t xml:space="preserve">s. </w:t>
      </w:r>
      <w:r w:rsidR="0047188A" w:rsidRPr="007848E1">
        <w:rPr>
          <w:rFonts w:ascii="Rockwell" w:hAnsi="Rockwell" w:cstheme="minorHAnsi"/>
          <w:bCs/>
        </w:rPr>
        <w:t xml:space="preserve">I acknowledge that by waiving this right, I shall not bring any legal lawsuit, action or proceeding against any released party, even if they engage in negligent conduct. </w:t>
      </w:r>
    </w:p>
    <w:p w14:paraId="1E3794B2" w14:textId="77777777" w:rsidR="0033545D" w:rsidRPr="007848E1" w:rsidRDefault="0033545D" w:rsidP="0033545D">
      <w:pPr>
        <w:spacing w:before="201"/>
        <w:ind w:firstLine="360"/>
        <w:rPr>
          <w:rFonts w:ascii="Rockwell" w:hAnsi="Rockwell" w:cstheme="minorHAnsi"/>
          <w:bCs/>
        </w:rPr>
      </w:pPr>
      <w:r w:rsidRPr="007848E1">
        <w:rPr>
          <w:rFonts w:ascii="Rockwell" w:hAnsi="Rockwell" w:cstheme="minorHAnsi"/>
          <w:bCs/>
        </w:rPr>
        <w:t xml:space="preserve">2. </w:t>
      </w:r>
      <w:r w:rsidRPr="007848E1">
        <w:rPr>
          <w:rFonts w:ascii="Rockwell" w:hAnsi="Rockwell" w:cstheme="minorHAnsi"/>
          <w:bCs/>
        </w:rPr>
        <w:tab/>
        <w:t xml:space="preserve">Insurance: Further, I understand that Nonprofit does not assume any responsibility for or any obligation to provide me with financial or other assistance, including but not limited to medical, health, or disability benefits or insurance. I expressly waive any such claim for compensation or liability on the part of Nonprofit beyond what may be offered freely by Nonprofit in the event of injury or medical expenses incurred by me. </w:t>
      </w:r>
    </w:p>
    <w:p w14:paraId="47E7A2BB" w14:textId="00EE9C4A" w:rsidR="0051365A" w:rsidRPr="007848E1" w:rsidRDefault="0033545D" w:rsidP="0051365A">
      <w:pPr>
        <w:spacing w:before="201"/>
        <w:ind w:firstLine="360"/>
        <w:rPr>
          <w:rFonts w:ascii="Rockwell" w:hAnsi="Rockwell" w:cstheme="minorHAnsi"/>
          <w:bCs/>
        </w:rPr>
      </w:pPr>
      <w:r w:rsidRPr="007848E1">
        <w:rPr>
          <w:rFonts w:ascii="Rockwell" w:hAnsi="Rockwell" w:cstheme="minorHAnsi"/>
          <w:bCs/>
        </w:rPr>
        <w:t>3.</w:t>
      </w:r>
      <w:r w:rsidRPr="007848E1">
        <w:rPr>
          <w:rFonts w:ascii="Rockwell" w:hAnsi="Rockwell" w:cstheme="minorHAnsi"/>
          <w:bCs/>
        </w:rPr>
        <w:tab/>
        <w:t>Me</w:t>
      </w:r>
      <w:r w:rsidRPr="007848E1">
        <w:rPr>
          <w:rFonts w:ascii="Rockwell" w:eastAsia="Times New Roman" w:hAnsi="Rockwell" w:cstheme="minorHAnsi"/>
          <w:bCs/>
        </w:rPr>
        <w:t>di</w:t>
      </w:r>
      <w:r w:rsidRPr="007848E1">
        <w:rPr>
          <w:rFonts w:ascii="Rockwell" w:hAnsi="Rockwell" w:cstheme="minorHAnsi"/>
          <w:bCs/>
        </w:rPr>
        <w:t>cal Treatment:</w:t>
      </w:r>
      <w:r w:rsidR="000566B2" w:rsidRPr="007848E1">
        <w:rPr>
          <w:rFonts w:ascii="Rockwell" w:hAnsi="Rockwell" w:cstheme="minorHAnsi"/>
          <w:bCs/>
        </w:rPr>
        <w:t xml:space="preserve"> I acknowledge that there will be supervision at the sanctuary, however, there are no medical staff or medical care. </w:t>
      </w:r>
      <w:r w:rsidRPr="007848E1">
        <w:rPr>
          <w:rFonts w:ascii="Rockwell" w:hAnsi="Rockwell" w:cstheme="minorHAnsi"/>
          <w:bCs/>
        </w:rPr>
        <w:t>I hereby Release and forever discharge</w:t>
      </w:r>
      <w:r w:rsidR="000566B2" w:rsidRPr="007848E1">
        <w:rPr>
          <w:rFonts w:ascii="Rockwell" w:hAnsi="Rockwell" w:cstheme="minorHAnsi"/>
          <w:bCs/>
        </w:rPr>
        <w:t xml:space="preserve"> the Nonprofit</w:t>
      </w:r>
      <w:r w:rsidRPr="007848E1">
        <w:rPr>
          <w:rFonts w:ascii="Rockwell" w:hAnsi="Rockwell" w:cstheme="minorHAnsi"/>
          <w:bCs/>
        </w:rPr>
        <w:t xml:space="preserve"> from any claim whatsoever which arises or may hereafter arise on account of any </w:t>
      </w:r>
      <w:r w:rsidR="0051365A" w:rsidRPr="007848E1">
        <w:rPr>
          <w:rFonts w:ascii="Rockwell" w:hAnsi="Rockwell" w:cstheme="minorHAnsi"/>
          <w:bCs/>
        </w:rPr>
        <w:t>first-aid</w:t>
      </w:r>
      <w:r w:rsidRPr="007848E1">
        <w:rPr>
          <w:rFonts w:ascii="Rockwell" w:hAnsi="Rockwell" w:cstheme="minorHAnsi"/>
          <w:bCs/>
        </w:rPr>
        <w:t xml:space="preserve"> treatment or other medical services rendered in connection with an emergency during my tenure as a volunteer with Nonprofit</w:t>
      </w:r>
      <w:r w:rsidR="000566B2" w:rsidRPr="007848E1">
        <w:rPr>
          <w:rFonts w:ascii="Rockwell" w:hAnsi="Rockwell" w:cstheme="minorHAnsi"/>
          <w:bCs/>
        </w:rPr>
        <w:t xml:space="preserve">. </w:t>
      </w:r>
    </w:p>
    <w:p w14:paraId="001239A8" w14:textId="2DC16CCF" w:rsidR="0051365A" w:rsidRPr="007848E1" w:rsidRDefault="0033545D" w:rsidP="0051365A">
      <w:pPr>
        <w:spacing w:before="201"/>
        <w:ind w:firstLine="360"/>
        <w:rPr>
          <w:rFonts w:ascii="Rockwell" w:hAnsi="Rockwell" w:cstheme="minorHAnsi"/>
          <w:bCs/>
        </w:rPr>
      </w:pPr>
      <w:r w:rsidRPr="007848E1">
        <w:rPr>
          <w:rFonts w:ascii="Rockwell" w:hAnsi="Rockwell" w:cstheme="minorHAnsi"/>
          <w:bCs/>
        </w:rPr>
        <w:t xml:space="preserve">4. </w:t>
      </w:r>
      <w:r w:rsidRPr="007848E1">
        <w:rPr>
          <w:rFonts w:ascii="Rockwell" w:hAnsi="Rockwell" w:cstheme="minorHAnsi"/>
          <w:bCs/>
        </w:rPr>
        <w:tab/>
        <w:t xml:space="preserve">Assumption of Risk: I understand that the services I provide to Nonprofit may include activities that may be hazardous to me including but not limited to </w:t>
      </w:r>
      <w:r w:rsidR="0051365A" w:rsidRPr="007848E1">
        <w:rPr>
          <w:rFonts w:ascii="Rockwell" w:hAnsi="Rockwell" w:cstheme="minorHAnsi"/>
          <w:bCs/>
        </w:rPr>
        <w:t>the following list.</w:t>
      </w:r>
      <w:r w:rsidRPr="007848E1">
        <w:rPr>
          <w:rFonts w:ascii="Rockwell" w:hAnsi="Rockwell" w:cstheme="minorHAnsi"/>
          <w:bCs/>
        </w:rPr>
        <w:t xml:space="preserve"> As a volunteer, I hereby expressly assume risk of injury or harm from these activities and Release Nonprofit from all liability. </w:t>
      </w:r>
    </w:p>
    <w:p w14:paraId="553A0A10" w14:textId="61F49EB0" w:rsidR="0051365A" w:rsidRPr="007848E1" w:rsidRDefault="0051365A" w:rsidP="0051365A">
      <w:pPr>
        <w:numPr>
          <w:ilvl w:val="0"/>
          <w:numId w:val="1"/>
        </w:numPr>
        <w:rPr>
          <w:rFonts w:ascii="Rockwell" w:hAnsi="Rockwell" w:cstheme="minorHAnsi"/>
          <w:bCs/>
        </w:rPr>
      </w:pPr>
      <w:r w:rsidRPr="007848E1">
        <w:rPr>
          <w:rFonts w:ascii="Rockwell" w:hAnsi="Rockwell" w:cstheme="minorHAnsi"/>
          <w:bCs/>
        </w:rPr>
        <w:t xml:space="preserve">Bites, kicks, abrasions, or contusions from </w:t>
      </w:r>
      <w:r w:rsidR="00DC522D" w:rsidRPr="007848E1">
        <w:rPr>
          <w:rFonts w:ascii="Rockwell" w:hAnsi="Rockwell" w:cstheme="minorHAnsi"/>
          <w:bCs/>
        </w:rPr>
        <w:t xml:space="preserve">any/all </w:t>
      </w:r>
      <w:r w:rsidRPr="007848E1">
        <w:rPr>
          <w:rFonts w:ascii="Rockwell" w:hAnsi="Rockwell" w:cstheme="minorHAnsi"/>
          <w:bCs/>
        </w:rPr>
        <w:t xml:space="preserve">animals cared for at the sanctuary </w:t>
      </w:r>
    </w:p>
    <w:p w14:paraId="2EA0EDF1" w14:textId="7AA34B3D" w:rsidR="0051365A" w:rsidRPr="007848E1" w:rsidRDefault="0051365A" w:rsidP="0051365A">
      <w:pPr>
        <w:numPr>
          <w:ilvl w:val="0"/>
          <w:numId w:val="1"/>
        </w:numPr>
        <w:rPr>
          <w:rFonts w:ascii="Rockwell" w:hAnsi="Rockwell" w:cstheme="minorHAnsi"/>
          <w:bCs/>
        </w:rPr>
      </w:pPr>
      <w:r w:rsidRPr="007848E1">
        <w:rPr>
          <w:rFonts w:ascii="Rockwell" w:hAnsi="Rockwell" w:cstheme="minorHAnsi"/>
          <w:bCs/>
        </w:rPr>
        <w:t>Being thrown or bucked off horses</w:t>
      </w:r>
    </w:p>
    <w:p w14:paraId="6ED50021" w14:textId="6E189B42" w:rsidR="0051365A" w:rsidRPr="007848E1" w:rsidRDefault="0051365A" w:rsidP="0051365A">
      <w:pPr>
        <w:numPr>
          <w:ilvl w:val="0"/>
          <w:numId w:val="1"/>
        </w:numPr>
        <w:rPr>
          <w:rFonts w:ascii="Rockwell" w:hAnsi="Rockwell" w:cstheme="minorHAnsi"/>
          <w:bCs/>
        </w:rPr>
      </w:pPr>
      <w:r w:rsidRPr="007848E1">
        <w:rPr>
          <w:rFonts w:ascii="Rockwell" w:hAnsi="Rockwell" w:cstheme="minorHAnsi"/>
          <w:bCs/>
        </w:rPr>
        <w:t>Scratches or other injury from stalls or enclosures</w:t>
      </w:r>
    </w:p>
    <w:p w14:paraId="5D247D30" w14:textId="1849C78E" w:rsidR="0051365A" w:rsidRPr="007848E1" w:rsidRDefault="0051365A" w:rsidP="0051365A">
      <w:pPr>
        <w:numPr>
          <w:ilvl w:val="0"/>
          <w:numId w:val="1"/>
        </w:numPr>
        <w:ind w:firstLine="360"/>
        <w:rPr>
          <w:rFonts w:ascii="Rockwell" w:hAnsi="Rockwell" w:cstheme="minorHAnsi"/>
          <w:bCs/>
        </w:rPr>
      </w:pPr>
      <w:r w:rsidRPr="007848E1">
        <w:rPr>
          <w:rFonts w:ascii="Rockwell" w:hAnsi="Rockwell" w:cstheme="minorHAnsi"/>
          <w:bCs/>
        </w:rPr>
        <w:t>Scratches or other injury from grooming tools and other equine equipment and/or tack</w:t>
      </w:r>
    </w:p>
    <w:p w14:paraId="5BE3917F" w14:textId="5611771E" w:rsidR="0051365A" w:rsidRPr="007848E1" w:rsidRDefault="0051365A" w:rsidP="0051365A">
      <w:pPr>
        <w:numPr>
          <w:ilvl w:val="0"/>
          <w:numId w:val="1"/>
        </w:numPr>
        <w:rPr>
          <w:rFonts w:ascii="Rockwell" w:hAnsi="Rockwell" w:cstheme="minorHAnsi"/>
          <w:bCs/>
        </w:rPr>
      </w:pPr>
      <w:r w:rsidRPr="007848E1">
        <w:rPr>
          <w:rFonts w:ascii="Rockwell" w:hAnsi="Rockwell" w:cstheme="minorHAnsi"/>
          <w:bCs/>
        </w:rPr>
        <w:t>Allergic reactions to animals, hay, or other allergens</w:t>
      </w:r>
    </w:p>
    <w:p w14:paraId="4451A707" w14:textId="5CBED4EA" w:rsidR="0051365A" w:rsidRPr="007848E1" w:rsidRDefault="0051365A" w:rsidP="0051365A">
      <w:pPr>
        <w:numPr>
          <w:ilvl w:val="0"/>
          <w:numId w:val="1"/>
        </w:numPr>
        <w:rPr>
          <w:rFonts w:ascii="Rockwell" w:hAnsi="Rockwell" w:cstheme="minorHAnsi"/>
          <w:bCs/>
        </w:rPr>
      </w:pPr>
      <w:r w:rsidRPr="007848E1">
        <w:rPr>
          <w:rFonts w:ascii="Rockwell" w:hAnsi="Rockwell" w:cstheme="minorHAnsi"/>
          <w:bCs/>
        </w:rPr>
        <w:t xml:space="preserve">Tripping on materials, equipment and/or uneven landscape (holes) </w:t>
      </w:r>
    </w:p>
    <w:p w14:paraId="1EE629A3" w14:textId="77777777" w:rsidR="0051365A" w:rsidRPr="007848E1" w:rsidRDefault="0051365A" w:rsidP="0051365A">
      <w:pPr>
        <w:numPr>
          <w:ilvl w:val="0"/>
          <w:numId w:val="1"/>
        </w:numPr>
        <w:rPr>
          <w:rFonts w:ascii="Rockwell" w:hAnsi="Rockwell" w:cstheme="minorHAnsi"/>
          <w:bCs/>
        </w:rPr>
      </w:pPr>
      <w:bookmarkStart w:id="0" w:name="_Hlk158314411"/>
      <w:r w:rsidRPr="007848E1">
        <w:rPr>
          <w:rFonts w:ascii="Rockwell" w:hAnsi="Rockwell" w:cstheme="minorHAnsi"/>
          <w:bCs/>
        </w:rPr>
        <w:t>Slipping, falling, or otherwise being injured in the barn, in stalls, or on the grounds</w:t>
      </w:r>
    </w:p>
    <w:p w14:paraId="70780E13" w14:textId="61D0EEEB" w:rsidR="0051365A" w:rsidRPr="007848E1" w:rsidRDefault="0051365A" w:rsidP="0051365A">
      <w:pPr>
        <w:numPr>
          <w:ilvl w:val="2"/>
          <w:numId w:val="1"/>
        </w:numPr>
        <w:rPr>
          <w:rFonts w:ascii="Rockwell" w:hAnsi="Rockwell" w:cstheme="minorHAnsi"/>
          <w:bCs/>
        </w:rPr>
      </w:pPr>
      <w:r w:rsidRPr="007848E1">
        <w:rPr>
          <w:rFonts w:ascii="Rockwell" w:hAnsi="Rockwell" w:cstheme="minorHAnsi"/>
          <w:bCs/>
        </w:rPr>
        <w:t xml:space="preserve">Includes other hazards that become present during other weather conditions, etc. (slippery, muddy, wet, etc.) </w:t>
      </w:r>
    </w:p>
    <w:bookmarkEnd w:id="0"/>
    <w:p w14:paraId="2701DC48" w14:textId="77777777" w:rsidR="0051365A" w:rsidRPr="007848E1" w:rsidRDefault="0033545D" w:rsidP="0051365A">
      <w:pPr>
        <w:spacing w:before="201"/>
        <w:ind w:firstLine="360"/>
        <w:rPr>
          <w:rFonts w:ascii="Rockwell" w:hAnsi="Rockwell" w:cstheme="minorHAnsi"/>
          <w:bCs/>
        </w:rPr>
      </w:pPr>
      <w:r w:rsidRPr="007848E1">
        <w:rPr>
          <w:rFonts w:ascii="Rockwell" w:hAnsi="Rockwell" w:cstheme="minorHAnsi"/>
          <w:bCs/>
        </w:rPr>
        <w:t>5.</w:t>
      </w:r>
      <w:r w:rsidRPr="007848E1">
        <w:rPr>
          <w:rFonts w:ascii="Rockwell" w:hAnsi="Rockwell" w:cstheme="minorHAnsi"/>
          <w:bCs/>
        </w:rPr>
        <w:tab/>
        <w:t>Photographic Release: I grant and convey to Nonprofit all right, title, and interests in any and all photographs, Images, video</w:t>
      </w:r>
      <w:r w:rsidR="0051365A" w:rsidRPr="007848E1">
        <w:rPr>
          <w:rFonts w:ascii="Rockwell" w:hAnsi="Rockwell" w:cstheme="minorHAnsi"/>
          <w:bCs/>
        </w:rPr>
        <w:t>,</w:t>
      </w:r>
      <w:r w:rsidRPr="007848E1">
        <w:rPr>
          <w:rFonts w:ascii="Rockwell" w:hAnsi="Rockwell" w:cstheme="minorHAnsi"/>
          <w:bCs/>
        </w:rPr>
        <w:t xml:space="preserve"> or audio recordings of me or my likeness or voice made by Nonprofit in connection with my providing volunteer services to Nonprofit</w:t>
      </w:r>
    </w:p>
    <w:p w14:paraId="5DFD2796" w14:textId="09BB239D" w:rsidR="000566B2" w:rsidRPr="007848E1" w:rsidRDefault="0033545D" w:rsidP="000566B2">
      <w:pPr>
        <w:spacing w:before="201"/>
        <w:ind w:firstLine="360"/>
        <w:rPr>
          <w:rFonts w:ascii="Rockwell" w:hAnsi="Rockwell" w:cstheme="minorHAnsi"/>
          <w:bCs/>
        </w:rPr>
      </w:pPr>
      <w:r w:rsidRPr="007848E1">
        <w:rPr>
          <w:rFonts w:ascii="Rockwell" w:hAnsi="Rockwell" w:cstheme="minorHAnsi"/>
          <w:bCs/>
        </w:rPr>
        <w:t>6.</w:t>
      </w:r>
      <w:r w:rsidRPr="007848E1">
        <w:rPr>
          <w:rFonts w:ascii="Rockwell" w:hAnsi="Rockwell" w:cstheme="minorHAnsi"/>
          <w:bCs/>
        </w:rPr>
        <w:tab/>
        <w:t>Other: As a volunteer, I expressly agree that this Release is Intended to be as broad and inclusive as pe</w:t>
      </w:r>
      <w:r w:rsidR="0051365A" w:rsidRPr="007848E1">
        <w:rPr>
          <w:rFonts w:ascii="Rockwell" w:hAnsi="Rockwell" w:cstheme="minorHAnsi"/>
          <w:bCs/>
        </w:rPr>
        <w:t>rm</w:t>
      </w:r>
      <w:r w:rsidRPr="007848E1">
        <w:rPr>
          <w:rFonts w:ascii="Rockwell" w:hAnsi="Rockwell" w:cstheme="minorHAnsi"/>
          <w:bCs/>
        </w:rPr>
        <w:t xml:space="preserve">itted by the laws of the </w:t>
      </w:r>
      <w:r w:rsidR="0051365A" w:rsidRPr="007848E1">
        <w:rPr>
          <w:rFonts w:ascii="Rockwell" w:hAnsi="Rockwell" w:cstheme="minorHAnsi"/>
          <w:bCs/>
        </w:rPr>
        <w:t>State of Maryland</w:t>
      </w:r>
      <w:r w:rsidRPr="007848E1">
        <w:rPr>
          <w:rFonts w:ascii="Rockwell" w:hAnsi="Rockwell" w:cstheme="minorHAnsi"/>
          <w:bCs/>
        </w:rPr>
        <w:t xml:space="preserve"> and that this Release shall be governed by and </w:t>
      </w:r>
      <w:r w:rsidRPr="007848E1">
        <w:rPr>
          <w:rFonts w:ascii="Rockwell" w:hAnsi="Rockwell" w:cstheme="minorHAnsi"/>
          <w:bCs/>
        </w:rPr>
        <w:lastRenderedPageBreak/>
        <w:t>interpreted in accordance with the laws of the State of</w:t>
      </w:r>
      <w:r w:rsidR="0051365A" w:rsidRPr="007848E1">
        <w:rPr>
          <w:rFonts w:ascii="Rockwell" w:hAnsi="Rockwell" w:cstheme="minorHAnsi"/>
          <w:bCs/>
        </w:rPr>
        <w:t xml:space="preserve"> MD.</w:t>
      </w:r>
      <w:r w:rsidRPr="007848E1">
        <w:rPr>
          <w:rFonts w:ascii="Rockwell" w:hAnsi="Rockwell" w:cstheme="minorHAnsi"/>
          <w:bCs/>
        </w:rPr>
        <w:t xml:space="preserve"> I agree that in </w:t>
      </w:r>
      <w:r w:rsidR="0051365A" w:rsidRPr="007848E1">
        <w:rPr>
          <w:rFonts w:ascii="Rockwell" w:hAnsi="Rockwell" w:cstheme="minorHAnsi"/>
          <w:bCs/>
        </w:rPr>
        <w:t>t</w:t>
      </w:r>
      <w:r w:rsidRPr="007848E1">
        <w:rPr>
          <w:rFonts w:ascii="Rockwell" w:hAnsi="Rockwell" w:cstheme="minorHAnsi"/>
          <w:bCs/>
        </w:rPr>
        <w:t xml:space="preserve">he event that any clause or provision of this Release </w:t>
      </w:r>
      <w:r w:rsidR="0051365A" w:rsidRPr="007848E1">
        <w:rPr>
          <w:rFonts w:ascii="Rockwell" w:hAnsi="Rockwell" w:cstheme="minorHAnsi"/>
          <w:bCs/>
        </w:rPr>
        <w:t>i</w:t>
      </w:r>
      <w:r w:rsidRPr="007848E1">
        <w:rPr>
          <w:rFonts w:ascii="Rockwell" w:hAnsi="Rockwell" w:cstheme="minorHAnsi"/>
          <w:bCs/>
        </w:rPr>
        <w:t>s deemed invalid, the enforceability of the remaining provisions of this Release shall not be affected.</w:t>
      </w:r>
    </w:p>
    <w:p w14:paraId="3E99E52E" w14:textId="1687E953" w:rsidR="00123F4C" w:rsidRPr="007848E1" w:rsidRDefault="000566B2" w:rsidP="000566B2">
      <w:pPr>
        <w:spacing w:before="201"/>
        <w:ind w:firstLine="360"/>
        <w:rPr>
          <w:rFonts w:ascii="Rockwell" w:hAnsi="Rockwell" w:cstheme="minorHAnsi"/>
          <w:bCs/>
        </w:rPr>
      </w:pPr>
      <w:r w:rsidRPr="007848E1">
        <w:rPr>
          <w:rFonts w:ascii="Rockwell" w:hAnsi="Rockwell" w:cstheme="minorHAnsi"/>
          <w:bCs/>
        </w:rPr>
        <w:t xml:space="preserve">I acknowledge that I am participating in any/all activities at The Phoenyx Farm and Sanctuary Inc. at my own risk and acknowledge that the principals, agents and other volunteers bear no responsibility or risk associated with any injuries that may arise from my presence or participation. </w:t>
      </w:r>
    </w:p>
    <w:p w14:paraId="442E0E5C" w14:textId="77777777" w:rsidR="000566B2" w:rsidRPr="007848E1" w:rsidRDefault="000566B2" w:rsidP="000566B2">
      <w:pPr>
        <w:spacing w:before="201"/>
        <w:rPr>
          <w:rFonts w:ascii="Rockwell" w:hAnsi="Rockwell" w:cstheme="minorHAnsi"/>
          <w:bCs/>
        </w:rPr>
      </w:pPr>
      <w:bookmarkStart w:id="1" w:name="_GoBack"/>
      <w:bookmarkEnd w:id="1"/>
    </w:p>
    <w:p w14:paraId="23DA24FA" w14:textId="77777777" w:rsidR="000566B2" w:rsidRPr="007848E1" w:rsidRDefault="000566B2" w:rsidP="000566B2">
      <w:pPr>
        <w:spacing w:before="201"/>
        <w:ind w:firstLine="360"/>
        <w:rPr>
          <w:rFonts w:ascii="Rockwell" w:hAnsi="Rockwell" w:cstheme="minorHAnsi"/>
          <w:bCs/>
        </w:rPr>
      </w:pPr>
    </w:p>
    <w:p w14:paraId="3FD77266" w14:textId="07A38ABA" w:rsidR="00566F0F" w:rsidRPr="007848E1" w:rsidRDefault="00673DF9" w:rsidP="00A007A2">
      <w:pPr>
        <w:tabs>
          <w:tab w:val="left" w:pos="2156"/>
        </w:tabs>
        <w:spacing w:before="91"/>
        <w:ind w:right="728"/>
        <w:rPr>
          <w:rFonts w:ascii="Rockwell" w:hAnsi="Rockwell" w:cstheme="minorHAnsi"/>
          <w:u w:val="single"/>
        </w:rPr>
      </w:pPr>
      <w:r w:rsidRPr="007848E1">
        <w:rPr>
          <w:rFonts w:ascii="Rockwell" w:hAnsi="Rockwell" w:cstheme="minorHAnsi"/>
          <w:u w:val="single"/>
        </w:rPr>
        <w:t xml:space="preserve">Print </w:t>
      </w:r>
      <w:r w:rsidR="0062345A" w:rsidRPr="007848E1">
        <w:rPr>
          <w:rFonts w:ascii="Rockwell" w:hAnsi="Rockwell" w:cstheme="minorHAnsi"/>
          <w:u w:val="single"/>
        </w:rPr>
        <w:t>Name</w:t>
      </w:r>
      <w:r w:rsidR="00F016F5" w:rsidRPr="007848E1">
        <w:rPr>
          <w:rFonts w:ascii="Rockwell" w:hAnsi="Rockwell" w:cstheme="minorHAnsi"/>
          <w:u w:val="single"/>
        </w:rPr>
        <w:t xml:space="preserve">:                                        </w:t>
      </w:r>
      <w:r w:rsidR="00983597" w:rsidRPr="007848E1">
        <w:rPr>
          <w:rFonts w:ascii="Rockwell" w:hAnsi="Rockwell" w:cstheme="minorHAnsi"/>
          <w:u w:val="single"/>
        </w:rPr>
        <w:t xml:space="preserve">           </w:t>
      </w:r>
      <w:r w:rsidR="00F016F5" w:rsidRPr="007848E1">
        <w:rPr>
          <w:rFonts w:ascii="Rockwell" w:hAnsi="Rockwell" w:cstheme="minorHAnsi"/>
          <w:u w:val="single"/>
        </w:rPr>
        <w:t xml:space="preserve">    </w:t>
      </w:r>
      <w:r w:rsidRPr="007848E1">
        <w:rPr>
          <w:rFonts w:ascii="Rockwell" w:hAnsi="Rockwell" w:cstheme="minorHAnsi"/>
          <w:u w:val="single"/>
        </w:rPr>
        <w:t>Signa</w:t>
      </w:r>
      <w:r w:rsidR="00983597" w:rsidRPr="007848E1">
        <w:rPr>
          <w:rFonts w:ascii="Rockwell" w:hAnsi="Rockwell" w:cstheme="minorHAnsi"/>
          <w:u w:val="single"/>
        </w:rPr>
        <w:t xml:space="preserve">ture                              </w:t>
      </w:r>
      <w:r w:rsidR="00F016F5" w:rsidRPr="007848E1">
        <w:rPr>
          <w:rFonts w:ascii="Rockwell" w:hAnsi="Rockwell" w:cstheme="minorHAnsi"/>
          <w:u w:val="single"/>
        </w:rPr>
        <w:t xml:space="preserve">                           </w:t>
      </w:r>
      <w:r w:rsidR="00A007A2" w:rsidRPr="007848E1">
        <w:rPr>
          <w:rFonts w:ascii="Rockwell" w:hAnsi="Rockwell" w:cstheme="minorHAnsi"/>
          <w:u w:val="single"/>
        </w:rPr>
        <w:t xml:space="preserve">    Date:                             </w:t>
      </w:r>
    </w:p>
    <w:p w14:paraId="21B714BE" w14:textId="77777777" w:rsidR="00123F4C" w:rsidRPr="007848E1" w:rsidRDefault="00123F4C" w:rsidP="00A007A2">
      <w:pPr>
        <w:tabs>
          <w:tab w:val="left" w:pos="2156"/>
        </w:tabs>
        <w:spacing w:before="91"/>
        <w:ind w:right="728"/>
        <w:rPr>
          <w:rFonts w:ascii="Rockwell" w:hAnsi="Rockwell" w:cstheme="minorHAnsi"/>
          <w:u w:val="single"/>
        </w:rPr>
      </w:pPr>
    </w:p>
    <w:p w14:paraId="50E56512" w14:textId="5403704A" w:rsidR="00983597" w:rsidRPr="007848E1" w:rsidRDefault="007848E1" w:rsidP="007848E1">
      <w:pPr>
        <w:tabs>
          <w:tab w:val="left" w:pos="2156"/>
        </w:tabs>
        <w:spacing w:before="91"/>
        <w:ind w:right="728"/>
        <w:jc w:val="center"/>
        <w:rPr>
          <w:rFonts w:ascii="Rockwell" w:hAnsi="Rockwell" w:cstheme="minorHAnsi"/>
          <w:b/>
          <w:u w:val="single"/>
        </w:rPr>
      </w:pPr>
      <w:r w:rsidRPr="007848E1">
        <w:rPr>
          <w:rFonts w:ascii="Rockwell" w:hAnsi="Rockwell" w:cstheme="minorHAnsi"/>
          <w:b/>
          <w:u w:val="single"/>
        </w:rPr>
        <w:t>If you are a minor, please have a parent or guardian complete the following:</w:t>
      </w:r>
    </w:p>
    <w:p w14:paraId="22F79E54" w14:textId="77777777" w:rsidR="007848E1" w:rsidRPr="007848E1" w:rsidRDefault="007848E1" w:rsidP="007848E1">
      <w:pPr>
        <w:tabs>
          <w:tab w:val="left" w:pos="2156"/>
        </w:tabs>
        <w:spacing w:before="91"/>
        <w:ind w:right="728"/>
        <w:jc w:val="center"/>
        <w:rPr>
          <w:rFonts w:ascii="Rockwell" w:hAnsi="Rockwell" w:cstheme="minorHAnsi"/>
          <w:b/>
          <w:u w:val="single"/>
        </w:rPr>
      </w:pPr>
    </w:p>
    <w:p w14:paraId="002CD4D8" w14:textId="77777777" w:rsidR="007848E1" w:rsidRPr="007848E1" w:rsidRDefault="007848E1" w:rsidP="00F531F8">
      <w:pPr>
        <w:tabs>
          <w:tab w:val="left" w:pos="2156"/>
        </w:tabs>
        <w:spacing w:before="91"/>
        <w:ind w:right="728"/>
        <w:rPr>
          <w:rFonts w:ascii="Rockwell" w:hAnsi="Rockwell" w:cstheme="minorHAnsi"/>
          <w:u w:val="single"/>
        </w:rPr>
      </w:pPr>
      <w:r w:rsidRPr="007848E1">
        <w:rPr>
          <w:rFonts w:ascii="Rockwell" w:hAnsi="Rockwell" w:cstheme="minorHAnsi"/>
          <w:u w:val="single"/>
        </w:rPr>
        <w:t xml:space="preserve">Print </w:t>
      </w:r>
      <w:r w:rsidR="004B719B" w:rsidRPr="007848E1">
        <w:rPr>
          <w:rFonts w:ascii="Rockwell" w:hAnsi="Rockwell" w:cstheme="minorHAnsi"/>
          <w:u w:val="single"/>
        </w:rPr>
        <w:t xml:space="preserve">Name:                                               </w:t>
      </w:r>
      <w:r w:rsidR="000566B2" w:rsidRPr="007848E1">
        <w:rPr>
          <w:rFonts w:ascii="Rockwell" w:hAnsi="Rockwell" w:cstheme="minorHAnsi"/>
          <w:u w:val="single"/>
        </w:rPr>
        <w:t>____</w:t>
      </w:r>
      <w:r w:rsidR="00187F50" w:rsidRPr="007848E1">
        <w:rPr>
          <w:rFonts w:ascii="Rockwell" w:hAnsi="Rockwell" w:cstheme="minorHAnsi"/>
          <w:u w:val="single"/>
        </w:rPr>
        <w:t xml:space="preserve"> </w:t>
      </w:r>
      <w:r w:rsidR="00F531F8" w:rsidRPr="007848E1">
        <w:rPr>
          <w:rFonts w:ascii="Rockwell" w:hAnsi="Rockwell" w:cstheme="minorHAnsi"/>
          <w:u w:val="single"/>
        </w:rPr>
        <w:t xml:space="preserve">Signature:                               </w:t>
      </w:r>
      <w:r w:rsidR="000566B2" w:rsidRPr="007848E1">
        <w:rPr>
          <w:rFonts w:ascii="Rockwell" w:hAnsi="Rockwell" w:cstheme="minorHAnsi"/>
          <w:u w:val="single"/>
        </w:rPr>
        <w:t>____________</w:t>
      </w:r>
      <w:r w:rsidR="00F531F8" w:rsidRPr="007848E1">
        <w:rPr>
          <w:rFonts w:ascii="Rockwell" w:hAnsi="Rockwell" w:cstheme="minorHAnsi"/>
          <w:u w:val="single"/>
        </w:rPr>
        <w:t xml:space="preserve">    </w:t>
      </w:r>
      <w:r w:rsidR="00187F50" w:rsidRPr="007848E1">
        <w:rPr>
          <w:rFonts w:ascii="Rockwell" w:hAnsi="Rockwell" w:cstheme="minorHAnsi"/>
          <w:u w:val="single"/>
        </w:rPr>
        <w:t>Date</w:t>
      </w:r>
      <w:r w:rsidR="004B719B" w:rsidRPr="007848E1">
        <w:rPr>
          <w:rFonts w:ascii="Rockwell" w:hAnsi="Rockwell" w:cstheme="minorHAnsi"/>
          <w:u w:val="single"/>
        </w:rPr>
        <w:t xml:space="preserve">:                             </w:t>
      </w:r>
      <w:r w:rsidR="00187F50" w:rsidRPr="007848E1">
        <w:rPr>
          <w:rFonts w:ascii="Rockwell" w:hAnsi="Rockwell" w:cstheme="minorHAnsi"/>
          <w:u w:val="single"/>
        </w:rPr>
        <w:t xml:space="preserve">     </w:t>
      </w:r>
    </w:p>
    <w:p w14:paraId="593A2705" w14:textId="77777777" w:rsidR="007848E1" w:rsidRPr="007848E1" w:rsidRDefault="007848E1" w:rsidP="00F531F8">
      <w:pPr>
        <w:tabs>
          <w:tab w:val="left" w:pos="2156"/>
        </w:tabs>
        <w:spacing w:before="91"/>
        <w:ind w:right="728"/>
        <w:rPr>
          <w:rFonts w:ascii="Rockwell" w:hAnsi="Rockwell" w:cstheme="minorHAnsi"/>
          <w:u w:val="single"/>
        </w:rPr>
      </w:pPr>
    </w:p>
    <w:p w14:paraId="543F6EAC" w14:textId="18D4F15B" w:rsidR="00566F0F" w:rsidRPr="007848E1" w:rsidRDefault="007848E1" w:rsidP="00F531F8">
      <w:pPr>
        <w:tabs>
          <w:tab w:val="left" w:pos="2156"/>
        </w:tabs>
        <w:spacing w:before="91"/>
        <w:ind w:right="728"/>
        <w:rPr>
          <w:rFonts w:ascii="Rockwell" w:hAnsi="Rockwell" w:cstheme="minorHAnsi"/>
          <w:u w:val="single"/>
        </w:rPr>
      </w:pPr>
      <w:r w:rsidRPr="007848E1">
        <w:rPr>
          <w:rFonts w:ascii="Rockwell" w:hAnsi="Rockwell" w:cstheme="minorHAnsi"/>
          <w:u w:val="single"/>
        </w:rPr>
        <w:t>Phone Number: _____________</w:t>
      </w:r>
      <w:r w:rsidR="00187F50" w:rsidRPr="007848E1">
        <w:rPr>
          <w:rFonts w:ascii="Rockwell" w:hAnsi="Rockwell" w:cstheme="minorHAnsi"/>
          <w:u w:val="single"/>
        </w:rPr>
        <w:t xml:space="preserve">                      </w:t>
      </w:r>
      <w:r w:rsidR="00F531F8" w:rsidRPr="007848E1">
        <w:rPr>
          <w:rFonts w:ascii="Rockwell" w:hAnsi="Rockwell" w:cstheme="minorHAnsi"/>
          <w:u w:val="single"/>
        </w:rPr>
        <w:t xml:space="preserve">   </w:t>
      </w:r>
    </w:p>
    <w:p w14:paraId="6367EC66" w14:textId="77777777" w:rsidR="009468AB" w:rsidRPr="007848E1" w:rsidRDefault="009468AB" w:rsidP="00F531F8">
      <w:pPr>
        <w:tabs>
          <w:tab w:val="left" w:pos="2156"/>
        </w:tabs>
        <w:spacing w:before="91"/>
        <w:ind w:right="728"/>
        <w:rPr>
          <w:rFonts w:ascii="Rockwell" w:hAnsi="Rockwell" w:cstheme="minorHAnsi"/>
        </w:rPr>
      </w:pPr>
    </w:p>
    <w:p w14:paraId="088AECE2" w14:textId="32DB2A42" w:rsidR="00D82384" w:rsidRPr="007848E1" w:rsidRDefault="00D82384" w:rsidP="00F531F8">
      <w:pPr>
        <w:tabs>
          <w:tab w:val="left" w:pos="2156"/>
        </w:tabs>
        <w:spacing w:before="91"/>
        <w:ind w:right="728"/>
        <w:rPr>
          <w:rFonts w:ascii="Rockwell" w:hAnsi="Rockwell" w:cstheme="minorHAnsi"/>
        </w:rPr>
      </w:pPr>
    </w:p>
    <w:sectPr w:rsidR="00D82384" w:rsidRPr="007848E1" w:rsidSect="000566B2">
      <w:footerReference w:type="default" r:id="rId11"/>
      <w:pgSz w:w="12240" w:h="15840"/>
      <w:pgMar w:top="900" w:right="81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EED1" w14:textId="77777777" w:rsidR="00AC7800" w:rsidRDefault="00AC7800" w:rsidP="0008082E">
      <w:r>
        <w:separator/>
      </w:r>
    </w:p>
  </w:endnote>
  <w:endnote w:type="continuationSeparator" w:id="0">
    <w:p w14:paraId="1E83E5BF" w14:textId="77777777" w:rsidR="00AC7800" w:rsidRDefault="00AC7800" w:rsidP="0008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6E1A" w14:textId="2CAFBE47" w:rsidR="00123F4C" w:rsidRDefault="006D1A11">
    <w:pPr>
      <w:pStyle w:val="Footer"/>
    </w:pPr>
    <w:r>
      <w:t>Rev. 2/1/202</w:t>
    </w:r>
    <w:r w:rsidR="00123F4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0A12" w14:textId="77777777" w:rsidR="00AC7800" w:rsidRDefault="00AC7800" w:rsidP="0008082E">
      <w:r>
        <w:separator/>
      </w:r>
    </w:p>
  </w:footnote>
  <w:footnote w:type="continuationSeparator" w:id="0">
    <w:p w14:paraId="0C4B65FA" w14:textId="77777777" w:rsidR="00AC7800" w:rsidRDefault="00AC7800" w:rsidP="0008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4426"/>
    <w:multiLevelType w:val="hybridMultilevel"/>
    <w:tmpl w:val="48A43022"/>
    <w:lvl w:ilvl="0" w:tplc="D346AA26">
      <w:numFmt w:val="bullet"/>
      <w:lvlText w:val="•"/>
      <w:lvlJc w:val="left"/>
      <w:pPr>
        <w:ind w:left="832" w:hanging="360"/>
      </w:pPr>
      <w:rPr>
        <w:rFonts w:hint="default"/>
        <w:spacing w:val="-12"/>
        <w:w w:val="89"/>
        <w:lang w:val="en-US" w:eastAsia="en-US" w:bidi="ar-SA"/>
      </w:rPr>
    </w:lvl>
    <w:lvl w:ilvl="1" w:tplc="039CBF28">
      <w:numFmt w:val="bullet"/>
      <w:lvlText w:val="•"/>
      <w:lvlJc w:val="left"/>
      <w:pPr>
        <w:ind w:left="906" w:hanging="343"/>
      </w:pPr>
      <w:rPr>
        <w:rFonts w:ascii="Arial" w:eastAsia="Arial" w:hAnsi="Arial" w:cs="Arial" w:hint="default"/>
        <w:color w:val="808080"/>
        <w:w w:val="98"/>
        <w:sz w:val="27"/>
        <w:szCs w:val="27"/>
        <w:lang w:val="en-US" w:eastAsia="en-US" w:bidi="ar-SA"/>
      </w:rPr>
    </w:lvl>
    <w:lvl w:ilvl="2" w:tplc="F51CC310">
      <w:numFmt w:val="bullet"/>
      <w:lvlText w:val="•"/>
      <w:lvlJc w:val="left"/>
      <w:pPr>
        <w:ind w:left="1851" w:hanging="343"/>
      </w:pPr>
      <w:rPr>
        <w:rFonts w:hint="default"/>
        <w:lang w:val="en-US" w:eastAsia="en-US" w:bidi="ar-SA"/>
      </w:rPr>
    </w:lvl>
    <w:lvl w:ilvl="3" w:tplc="AE4872B8">
      <w:numFmt w:val="bullet"/>
      <w:lvlText w:val="•"/>
      <w:lvlJc w:val="left"/>
      <w:pPr>
        <w:ind w:left="2802" w:hanging="343"/>
      </w:pPr>
      <w:rPr>
        <w:rFonts w:hint="default"/>
        <w:lang w:val="en-US" w:eastAsia="en-US" w:bidi="ar-SA"/>
      </w:rPr>
    </w:lvl>
    <w:lvl w:ilvl="4" w:tplc="7916AB6E">
      <w:numFmt w:val="bullet"/>
      <w:lvlText w:val="•"/>
      <w:lvlJc w:val="left"/>
      <w:pPr>
        <w:ind w:left="3753" w:hanging="343"/>
      </w:pPr>
      <w:rPr>
        <w:rFonts w:hint="default"/>
        <w:lang w:val="en-US" w:eastAsia="en-US" w:bidi="ar-SA"/>
      </w:rPr>
    </w:lvl>
    <w:lvl w:ilvl="5" w:tplc="06BA83F4">
      <w:numFmt w:val="bullet"/>
      <w:lvlText w:val="•"/>
      <w:lvlJc w:val="left"/>
      <w:pPr>
        <w:ind w:left="4704" w:hanging="343"/>
      </w:pPr>
      <w:rPr>
        <w:rFonts w:hint="default"/>
        <w:lang w:val="en-US" w:eastAsia="en-US" w:bidi="ar-SA"/>
      </w:rPr>
    </w:lvl>
    <w:lvl w:ilvl="6" w:tplc="C1D82460">
      <w:numFmt w:val="bullet"/>
      <w:lvlText w:val="•"/>
      <w:lvlJc w:val="left"/>
      <w:pPr>
        <w:ind w:left="5655" w:hanging="343"/>
      </w:pPr>
      <w:rPr>
        <w:rFonts w:hint="default"/>
        <w:lang w:val="en-US" w:eastAsia="en-US" w:bidi="ar-SA"/>
      </w:rPr>
    </w:lvl>
    <w:lvl w:ilvl="7" w:tplc="DB2CCC20">
      <w:numFmt w:val="bullet"/>
      <w:lvlText w:val="•"/>
      <w:lvlJc w:val="left"/>
      <w:pPr>
        <w:ind w:left="6606" w:hanging="343"/>
      </w:pPr>
      <w:rPr>
        <w:rFonts w:hint="default"/>
        <w:lang w:val="en-US" w:eastAsia="en-US" w:bidi="ar-SA"/>
      </w:rPr>
    </w:lvl>
    <w:lvl w:ilvl="8" w:tplc="5B74E2F4">
      <w:numFmt w:val="bullet"/>
      <w:lvlText w:val="•"/>
      <w:lvlJc w:val="left"/>
      <w:pPr>
        <w:ind w:left="7557" w:hanging="343"/>
      </w:pPr>
      <w:rPr>
        <w:rFonts w:hint="default"/>
        <w:lang w:val="en-US" w:eastAsia="en-US" w:bidi="ar-SA"/>
      </w:rPr>
    </w:lvl>
  </w:abstractNum>
  <w:abstractNum w:abstractNumId="1" w15:restartNumberingAfterBreak="0">
    <w:nsid w:val="3D5521C6"/>
    <w:multiLevelType w:val="hybridMultilevel"/>
    <w:tmpl w:val="8776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B69E0"/>
    <w:multiLevelType w:val="hybridMultilevel"/>
    <w:tmpl w:val="DC449E72"/>
    <w:lvl w:ilvl="0" w:tplc="FC48F6D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0F"/>
    <w:rsid w:val="0002102C"/>
    <w:rsid w:val="000566B2"/>
    <w:rsid w:val="0008082E"/>
    <w:rsid w:val="000A1913"/>
    <w:rsid w:val="000F3B24"/>
    <w:rsid w:val="001134FD"/>
    <w:rsid w:val="00116CAF"/>
    <w:rsid w:val="00123F4C"/>
    <w:rsid w:val="00136C51"/>
    <w:rsid w:val="00187F50"/>
    <w:rsid w:val="001A5C26"/>
    <w:rsid w:val="001C19CD"/>
    <w:rsid w:val="00235582"/>
    <w:rsid w:val="002656F5"/>
    <w:rsid w:val="0029672D"/>
    <w:rsid w:val="002A2100"/>
    <w:rsid w:val="0033545D"/>
    <w:rsid w:val="0034223A"/>
    <w:rsid w:val="00344F36"/>
    <w:rsid w:val="003B2173"/>
    <w:rsid w:val="0044352D"/>
    <w:rsid w:val="0047188A"/>
    <w:rsid w:val="004B719B"/>
    <w:rsid w:val="004C18FD"/>
    <w:rsid w:val="0051365A"/>
    <w:rsid w:val="00566F0F"/>
    <w:rsid w:val="005F5A7B"/>
    <w:rsid w:val="0062345A"/>
    <w:rsid w:val="0064450D"/>
    <w:rsid w:val="00673DF9"/>
    <w:rsid w:val="006A6E85"/>
    <w:rsid w:val="006B0498"/>
    <w:rsid w:val="006D1A11"/>
    <w:rsid w:val="006D400A"/>
    <w:rsid w:val="00702211"/>
    <w:rsid w:val="00723EA8"/>
    <w:rsid w:val="00770ED9"/>
    <w:rsid w:val="007848E1"/>
    <w:rsid w:val="00786C58"/>
    <w:rsid w:val="007A0D69"/>
    <w:rsid w:val="007D56FA"/>
    <w:rsid w:val="007D703E"/>
    <w:rsid w:val="0080030C"/>
    <w:rsid w:val="00887B45"/>
    <w:rsid w:val="008E2C80"/>
    <w:rsid w:val="009468AB"/>
    <w:rsid w:val="0097643C"/>
    <w:rsid w:val="00983597"/>
    <w:rsid w:val="00A007A2"/>
    <w:rsid w:val="00A25717"/>
    <w:rsid w:val="00A32099"/>
    <w:rsid w:val="00A95D60"/>
    <w:rsid w:val="00AC7800"/>
    <w:rsid w:val="00B0259C"/>
    <w:rsid w:val="00B37438"/>
    <w:rsid w:val="00B50C6B"/>
    <w:rsid w:val="00B67B1A"/>
    <w:rsid w:val="00B71950"/>
    <w:rsid w:val="00BD42E7"/>
    <w:rsid w:val="00C738E3"/>
    <w:rsid w:val="00C90AD4"/>
    <w:rsid w:val="00CB0C85"/>
    <w:rsid w:val="00CE62A9"/>
    <w:rsid w:val="00D82384"/>
    <w:rsid w:val="00DC522D"/>
    <w:rsid w:val="00E172B4"/>
    <w:rsid w:val="00EA6E8E"/>
    <w:rsid w:val="00EB30AE"/>
    <w:rsid w:val="00EC3300"/>
    <w:rsid w:val="00F016F5"/>
    <w:rsid w:val="00F20784"/>
    <w:rsid w:val="00F531F8"/>
    <w:rsid w:val="00F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0ECE"/>
  <w15:docId w15:val="{37B975BA-2033-4CE6-9569-6E93D636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F4C"/>
    <w:rPr>
      <w:rFonts w:ascii="Arial" w:eastAsia="Arial" w:hAnsi="Arial" w:cs="Arial"/>
    </w:rPr>
  </w:style>
  <w:style w:type="paragraph" w:styleId="Heading1">
    <w:name w:val="heading 1"/>
    <w:basedOn w:val="Normal"/>
    <w:uiPriority w:val="9"/>
    <w:qFormat/>
    <w:pPr>
      <w:spacing w:before="6"/>
      <w:ind w:left="11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47"/>
      <w:ind w:left="835"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082E"/>
    <w:pPr>
      <w:tabs>
        <w:tab w:val="center" w:pos="4680"/>
        <w:tab w:val="right" w:pos="9360"/>
      </w:tabs>
    </w:pPr>
  </w:style>
  <w:style w:type="character" w:customStyle="1" w:styleId="HeaderChar">
    <w:name w:val="Header Char"/>
    <w:basedOn w:val="DefaultParagraphFont"/>
    <w:link w:val="Header"/>
    <w:uiPriority w:val="99"/>
    <w:rsid w:val="0008082E"/>
    <w:rPr>
      <w:rFonts w:ascii="Arial" w:eastAsia="Arial" w:hAnsi="Arial" w:cs="Arial"/>
    </w:rPr>
  </w:style>
  <w:style w:type="paragraph" w:styleId="Footer">
    <w:name w:val="footer"/>
    <w:basedOn w:val="Normal"/>
    <w:link w:val="FooterChar"/>
    <w:uiPriority w:val="99"/>
    <w:unhideWhenUsed/>
    <w:rsid w:val="0008082E"/>
    <w:pPr>
      <w:tabs>
        <w:tab w:val="center" w:pos="4680"/>
        <w:tab w:val="right" w:pos="9360"/>
      </w:tabs>
    </w:pPr>
  </w:style>
  <w:style w:type="character" w:customStyle="1" w:styleId="FooterChar">
    <w:name w:val="Footer Char"/>
    <w:basedOn w:val="DefaultParagraphFont"/>
    <w:link w:val="Footer"/>
    <w:uiPriority w:val="99"/>
    <w:rsid w:val="0008082E"/>
    <w:rPr>
      <w:rFonts w:ascii="Arial" w:eastAsia="Arial" w:hAnsi="Arial" w:cs="Arial"/>
    </w:rPr>
  </w:style>
  <w:style w:type="paragraph" w:styleId="BalloonText">
    <w:name w:val="Balloon Text"/>
    <w:basedOn w:val="Normal"/>
    <w:link w:val="BalloonTextChar"/>
    <w:uiPriority w:val="99"/>
    <w:semiHidden/>
    <w:unhideWhenUsed/>
    <w:rsid w:val="00123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4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02110F9D5D54096956308EC228C84" ma:contentTypeVersion="18" ma:contentTypeDescription="Create a new document." ma:contentTypeScope="" ma:versionID="49d5dc063f1f90e0b9675c155c52b3d8">
  <xsd:schema xmlns:xsd="http://www.w3.org/2001/XMLSchema" xmlns:xs="http://www.w3.org/2001/XMLSchema" xmlns:p="http://schemas.microsoft.com/office/2006/metadata/properties" xmlns:ns3="b1959a88-7e5d-49e3-8c9e-c60cf9254247" xmlns:ns4="60f42969-2da4-435d-b63f-671f7835acf9" targetNamespace="http://schemas.microsoft.com/office/2006/metadata/properties" ma:root="true" ma:fieldsID="3e23a8fc45f4b372631873224eddc374" ns3:_="" ns4:_="">
    <xsd:import namespace="b1959a88-7e5d-49e3-8c9e-c60cf9254247"/>
    <xsd:import namespace="60f42969-2da4-435d-b63f-671f7835a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LengthInSecond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9a88-7e5d-49e3-8c9e-c60cf92542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2969-2da4-435d-b63f-671f7835a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f42969-2da4-435d-b63f-671f7835acf9" xsi:nil="true"/>
  </documentManagement>
</p:properties>
</file>

<file path=customXml/itemProps1.xml><?xml version="1.0" encoding="utf-8"?>
<ds:datastoreItem xmlns:ds="http://schemas.openxmlformats.org/officeDocument/2006/customXml" ds:itemID="{52A72C64-936F-46A8-8830-F6AA0E26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9a88-7e5d-49e3-8c9e-c60cf9254247"/>
    <ds:schemaRef ds:uri="60f42969-2da4-435d-b63f-671f7835a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35B-A3BC-4100-86BD-D2182CA0BC26}">
  <ds:schemaRefs>
    <ds:schemaRef ds:uri="http://schemas.microsoft.com/sharepoint/v3/contenttype/forms"/>
  </ds:schemaRefs>
</ds:datastoreItem>
</file>

<file path=customXml/itemProps3.xml><?xml version="1.0" encoding="utf-8"?>
<ds:datastoreItem xmlns:ds="http://schemas.openxmlformats.org/officeDocument/2006/customXml" ds:itemID="{EC5DDDA6-DA90-4D80-B961-F449271CA23C}">
  <ds:schemaRefs>
    <ds:schemaRef ds:uri="http://purl.org/dc/terms/"/>
    <ds:schemaRef ds:uri="http://schemas.microsoft.com/office/2006/documentManagement/types"/>
    <ds:schemaRef ds:uri="b1959a88-7e5d-49e3-8c9e-c60cf925424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0f42969-2da4-435d-b63f-671f7835a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Kolbe</dc:creator>
  <cp:lastModifiedBy>Hill, Shana</cp:lastModifiedBy>
  <cp:revision>2</cp:revision>
  <cp:lastPrinted>2023-02-09T17:45:00Z</cp:lastPrinted>
  <dcterms:created xsi:type="dcterms:W3CDTF">2024-02-19T05:41:00Z</dcterms:created>
  <dcterms:modified xsi:type="dcterms:W3CDTF">2024-02-19T05:41:00Z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2023-02-08T00:00:00Z</vt:filetime>
  </property>
  <property fmtid="{D5CDD505-2E9C-101B-9397-08002B2CF9AE}" pid="3" name="ContentTypeId">
    <vt:lpwstr>0x010100A6E02110F9D5D54096956308EC228C84</vt:lpwstr>
  </property>
</Properties>
</file>